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12F2" w14:textId="77777777" w:rsidR="001444E0" w:rsidRPr="005B0C9B" w:rsidRDefault="004E3913">
      <w:pPr>
        <w:pStyle w:val="Heading1"/>
        <w:rPr>
          <w:rFonts w:ascii="Calibri" w:hAnsi="Calibri" w:cs="Calibri"/>
          <w:color w:val="FF0000"/>
        </w:rPr>
      </w:pPr>
      <w:bookmarkStart w:id="0" w:name="brainwave-seed-fund-assessment-rubric"/>
      <w:r w:rsidRPr="005B0C9B">
        <w:rPr>
          <w:rFonts w:ascii="Calibri" w:hAnsi="Calibri" w:cs="Calibri"/>
          <w:color w:val="FF0000"/>
        </w:rPr>
        <w:t>Brainwave Seed Fund Assessment Rubric</w:t>
      </w:r>
    </w:p>
    <w:p w14:paraId="5C0B8CC7" w14:textId="77777777" w:rsidR="001444E0" w:rsidRPr="005B0C9B" w:rsidRDefault="004E3913">
      <w:pPr>
        <w:pStyle w:val="FirstParagraph"/>
        <w:rPr>
          <w:rFonts w:ascii="Calibri" w:hAnsi="Calibri" w:cs="Calibri"/>
        </w:rPr>
      </w:pPr>
      <w:r w:rsidRPr="005B0C9B">
        <w:rPr>
          <w:rFonts w:ascii="Calibri" w:hAnsi="Calibri" w:cs="Calibri"/>
        </w:rPr>
        <w:t xml:space="preserve">Each application will be assessed out of </w:t>
      </w:r>
      <w:r w:rsidRPr="005B0C9B">
        <w:rPr>
          <w:rFonts w:ascii="Calibri" w:hAnsi="Calibri" w:cs="Calibri"/>
          <w:b/>
          <w:bCs/>
        </w:rPr>
        <w:t>100 points</w:t>
      </w:r>
      <w:r w:rsidRPr="005B0C9B">
        <w:rPr>
          <w:rFonts w:ascii="Calibri" w:hAnsi="Calibri" w:cs="Calibri"/>
        </w:rPr>
        <w:t>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246"/>
        <w:gridCol w:w="2059"/>
        <w:gridCol w:w="5055"/>
      </w:tblGrid>
      <w:tr w:rsidR="001444E0" w:rsidRPr="005B0C9B" w14:paraId="14C80D6E" w14:textId="77777777" w:rsidTr="00144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00" w:type="dxa"/>
          </w:tcPr>
          <w:p w14:paraId="42249758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</w:rPr>
              <w:t>Criterion</w:t>
            </w:r>
          </w:p>
        </w:tc>
        <w:tc>
          <w:tcPr>
            <w:tcW w:w="1742" w:type="dxa"/>
          </w:tcPr>
          <w:p w14:paraId="10CED7C6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</w:rPr>
              <w:t>Weighting</w:t>
            </w:r>
          </w:p>
        </w:tc>
        <w:tc>
          <w:tcPr>
            <w:tcW w:w="4276" w:type="dxa"/>
          </w:tcPr>
          <w:p w14:paraId="6A38815F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</w:rPr>
              <w:t>Assessment Considerations</w:t>
            </w:r>
          </w:p>
        </w:tc>
      </w:tr>
      <w:tr w:rsidR="001444E0" w:rsidRPr="005B0C9B" w14:paraId="155FF596" w14:textId="77777777">
        <w:tc>
          <w:tcPr>
            <w:tcW w:w="1900" w:type="dxa"/>
          </w:tcPr>
          <w:p w14:paraId="59B7E85C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  <w:b/>
                <w:bCs/>
              </w:rPr>
              <w:t>1. Collaborative Innovation</w:t>
            </w:r>
          </w:p>
        </w:tc>
        <w:tc>
          <w:tcPr>
            <w:tcW w:w="1742" w:type="dxa"/>
          </w:tcPr>
          <w:p w14:paraId="7F5A027C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  <w:b/>
                <w:bCs/>
              </w:rPr>
              <w:t>30</w:t>
            </w:r>
          </w:p>
        </w:tc>
        <w:tc>
          <w:tcPr>
            <w:tcW w:w="4276" w:type="dxa"/>
          </w:tcPr>
          <w:p w14:paraId="3B1E52EC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</w:rPr>
              <w:t>Does the project establish a genuinely new collaboration? Does it integrate expertise from multiple disciplines? Is the collaboration essential to answering the research question?</w:t>
            </w:r>
          </w:p>
        </w:tc>
      </w:tr>
      <w:tr w:rsidR="001444E0" w:rsidRPr="005B0C9B" w14:paraId="53B121AB" w14:textId="77777777">
        <w:tc>
          <w:tcPr>
            <w:tcW w:w="1900" w:type="dxa"/>
          </w:tcPr>
          <w:p w14:paraId="1D5D4AC5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  <w:b/>
                <w:bCs/>
              </w:rPr>
              <w:t>2. Scientific Merit and Novelty</w:t>
            </w:r>
          </w:p>
        </w:tc>
        <w:tc>
          <w:tcPr>
            <w:tcW w:w="1742" w:type="dxa"/>
          </w:tcPr>
          <w:p w14:paraId="1F0A21CA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  <w:b/>
                <w:bCs/>
              </w:rPr>
              <w:t>25</w:t>
            </w:r>
          </w:p>
        </w:tc>
        <w:tc>
          <w:tcPr>
            <w:tcW w:w="4276" w:type="dxa"/>
          </w:tcPr>
          <w:p w14:paraId="62BEFB07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</w:rPr>
              <w:t>Is the research question important? Is the idea innovative? Does the proposal have the potential to open a new research direction?</w:t>
            </w:r>
          </w:p>
        </w:tc>
      </w:tr>
      <w:tr w:rsidR="001444E0" w:rsidRPr="005B0C9B" w14:paraId="7FCB2A38" w14:textId="77777777">
        <w:tc>
          <w:tcPr>
            <w:tcW w:w="1900" w:type="dxa"/>
          </w:tcPr>
          <w:p w14:paraId="4D658D10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  <w:b/>
                <w:bCs/>
              </w:rPr>
              <w:t>3. Feasibility</w:t>
            </w:r>
          </w:p>
        </w:tc>
        <w:tc>
          <w:tcPr>
            <w:tcW w:w="1742" w:type="dxa"/>
          </w:tcPr>
          <w:p w14:paraId="4BE186E3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  <w:b/>
                <w:bCs/>
              </w:rPr>
              <w:t>15</w:t>
            </w:r>
          </w:p>
        </w:tc>
        <w:tc>
          <w:tcPr>
            <w:tcW w:w="4276" w:type="dxa"/>
          </w:tcPr>
          <w:p w14:paraId="260097C5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</w:rPr>
              <w:t>Can the project realistically be completed with $5,000 within 12 months? Are the aims achievable?</w:t>
            </w:r>
          </w:p>
        </w:tc>
      </w:tr>
      <w:tr w:rsidR="001444E0" w:rsidRPr="005B0C9B" w14:paraId="3F95F1AF" w14:textId="77777777">
        <w:tc>
          <w:tcPr>
            <w:tcW w:w="1900" w:type="dxa"/>
          </w:tcPr>
          <w:p w14:paraId="301F9564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  <w:b/>
                <w:bCs/>
              </w:rPr>
              <w:t>4. Future Funding Potential</w:t>
            </w:r>
          </w:p>
        </w:tc>
        <w:tc>
          <w:tcPr>
            <w:tcW w:w="1742" w:type="dxa"/>
          </w:tcPr>
          <w:p w14:paraId="46B2D84C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4276" w:type="dxa"/>
          </w:tcPr>
          <w:p w14:paraId="5620B393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</w:rPr>
              <w:t>Will the project generate preliminary data, proof-of-concept or partnerships that position the team for larger external funding opportunities?</w:t>
            </w:r>
          </w:p>
        </w:tc>
      </w:tr>
      <w:tr w:rsidR="001444E0" w:rsidRPr="005B0C9B" w14:paraId="1414BBAF" w14:textId="77777777">
        <w:tc>
          <w:tcPr>
            <w:tcW w:w="1900" w:type="dxa"/>
          </w:tcPr>
          <w:p w14:paraId="766593E6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  <w:b/>
                <w:bCs/>
              </w:rPr>
              <w:t>5. Capacity Building</w:t>
            </w:r>
          </w:p>
        </w:tc>
        <w:tc>
          <w:tcPr>
            <w:tcW w:w="1742" w:type="dxa"/>
          </w:tcPr>
          <w:p w14:paraId="31E7C9C7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  <w:b/>
                <w:bCs/>
              </w:rPr>
              <w:t>10</w:t>
            </w:r>
          </w:p>
        </w:tc>
        <w:tc>
          <w:tcPr>
            <w:tcW w:w="4276" w:type="dxa"/>
          </w:tcPr>
          <w:p w14:paraId="2434AE70" w14:textId="77777777" w:rsidR="001444E0" w:rsidRPr="005B0C9B" w:rsidRDefault="004E3913">
            <w:pPr>
              <w:pStyle w:val="Compact"/>
              <w:rPr>
                <w:rFonts w:ascii="Calibri" w:hAnsi="Calibri" w:cs="Calibri"/>
              </w:rPr>
            </w:pPr>
            <w:r w:rsidRPr="005B0C9B">
              <w:rPr>
                <w:rFonts w:ascii="Calibri" w:hAnsi="Calibri" w:cs="Calibri"/>
              </w:rPr>
              <w:t>Does the project provide opportunities for EMCRs, students or new investigators? Will it strengthen capability across the Brain Theme?</w:t>
            </w:r>
          </w:p>
        </w:tc>
      </w:tr>
    </w:tbl>
    <w:p w14:paraId="7A70D681" w14:textId="77777777" w:rsidR="001444E0" w:rsidRPr="005B0C9B" w:rsidRDefault="004E3913">
      <w:pPr>
        <w:pStyle w:val="Heading2"/>
        <w:rPr>
          <w:rFonts w:ascii="Calibri" w:hAnsi="Calibri" w:cs="Calibri"/>
          <w:color w:val="FF0000"/>
        </w:rPr>
      </w:pPr>
      <w:bookmarkStart w:id="1" w:name="scoring-guide"/>
      <w:r w:rsidRPr="005B0C9B">
        <w:rPr>
          <w:rFonts w:ascii="Calibri" w:hAnsi="Calibri" w:cs="Calibri"/>
          <w:color w:val="FF0000"/>
        </w:rPr>
        <w:t>Scoring Guide</w:t>
      </w:r>
    </w:p>
    <w:p w14:paraId="55E1F9F7" w14:textId="77777777" w:rsidR="001444E0" w:rsidRPr="005B0C9B" w:rsidRDefault="004E3913">
      <w:pPr>
        <w:pStyle w:val="Heading3"/>
        <w:rPr>
          <w:rFonts w:ascii="Calibri" w:hAnsi="Calibri" w:cs="Calibri"/>
        </w:rPr>
      </w:pPr>
      <w:bookmarkStart w:id="2" w:name="outstanding"/>
      <w:r w:rsidRPr="005B0C9B">
        <w:rPr>
          <w:rFonts w:ascii="Calibri" w:hAnsi="Calibri" w:cs="Calibri"/>
        </w:rPr>
        <w:t>5 – Outstanding</w:t>
      </w:r>
    </w:p>
    <w:p w14:paraId="593F502C" w14:textId="77777777" w:rsidR="001444E0" w:rsidRPr="005B0C9B" w:rsidRDefault="004E3913">
      <w:pPr>
        <w:pStyle w:val="FirstParagraph"/>
        <w:rPr>
          <w:rFonts w:ascii="Calibri" w:hAnsi="Calibri" w:cs="Calibri"/>
        </w:rPr>
      </w:pPr>
      <w:r w:rsidRPr="005B0C9B">
        <w:rPr>
          <w:rFonts w:ascii="Calibri" w:hAnsi="Calibri" w:cs="Calibri"/>
        </w:rPr>
        <w:t>Exceptional proposal with outstanding collaborative potential and major future impact.</w:t>
      </w:r>
    </w:p>
    <w:p w14:paraId="6CF380D9" w14:textId="77777777" w:rsidR="001444E0" w:rsidRPr="005B0C9B" w:rsidRDefault="004E3913">
      <w:pPr>
        <w:pStyle w:val="Heading3"/>
        <w:rPr>
          <w:rFonts w:ascii="Calibri" w:hAnsi="Calibri" w:cs="Calibri"/>
        </w:rPr>
      </w:pPr>
      <w:bookmarkStart w:id="3" w:name="very-good"/>
      <w:bookmarkEnd w:id="2"/>
      <w:r w:rsidRPr="005B0C9B">
        <w:rPr>
          <w:rFonts w:ascii="Calibri" w:hAnsi="Calibri" w:cs="Calibri"/>
        </w:rPr>
        <w:t>4 – Very Good</w:t>
      </w:r>
    </w:p>
    <w:p w14:paraId="54A2EF01" w14:textId="77777777" w:rsidR="001444E0" w:rsidRPr="005B0C9B" w:rsidRDefault="004E3913">
      <w:pPr>
        <w:pStyle w:val="FirstParagraph"/>
        <w:rPr>
          <w:rFonts w:ascii="Calibri" w:hAnsi="Calibri" w:cs="Calibri"/>
        </w:rPr>
      </w:pPr>
      <w:r w:rsidRPr="005B0C9B">
        <w:rPr>
          <w:rFonts w:ascii="Calibri" w:hAnsi="Calibri" w:cs="Calibri"/>
        </w:rPr>
        <w:t>Strong proposal with clear innovation and excellent potential.</w:t>
      </w:r>
    </w:p>
    <w:p w14:paraId="09B7E20B" w14:textId="77777777" w:rsidR="001444E0" w:rsidRPr="005B0C9B" w:rsidRDefault="004E3913">
      <w:pPr>
        <w:pStyle w:val="Heading3"/>
        <w:rPr>
          <w:rFonts w:ascii="Calibri" w:hAnsi="Calibri" w:cs="Calibri"/>
        </w:rPr>
      </w:pPr>
      <w:bookmarkStart w:id="4" w:name="good"/>
      <w:bookmarkEnd w:id="3"/>
      <w:r w:rsidRPr="005B0C9B">
        <w:rPr>
          <w:rFonts w:ascii="Calibri" w:hAnsi="Calibri" w:cs="Calibri"/>
        </w:rPr>
        <w:t>3 – Good</w:t>
      </w:r>
    </w:p>
    <w:p w14:paraId="6E6769F4" w14:textId="77777777" w:rsidR="001444E0" w:rsidRPr="005B0C9B" w:rsidRDefault="004E3913">
      <w:pPr>
        <w:pStyle w:val="FirstParagraph"/>
        <w:rPr>
          <w:rFonts w:ascii="Calibri" w:hAnsi="Calibri" w:cs="Calibri"/>
        </w:rPr>
      </w:pPr>
      <w:r w:rsidRPr="005B0C9B">
        <w:rPr>
          <w:rFonts w:ascii="Calibri" w:hAnsi="Calibri" w:cs="Calibri"/>
        </w:rPr>
        <w:t>Solid proposal that meets the objectives of the scheme.</w:t>
      </w:r>
    </w:p>
    <w:p w14:paraId="1058AB0E" w14:textId="77777777" w:rsidR="001444E0" w:rsidRPr="005B0C9B" w:rsidRDefault="004E3913">
      <w:pPr>
        <w:pStyle w:val="Heading3"/>
        <w:rPr>
          <w:rFonts w:ascii="Calibri" w:hAnsi="Calibri" w:cs="Calibri"/>
        </w:rPr>
      </w:pPr>
      <w:bookmarkStart w:id="5" w:name="fair"/>
      <w:bookmarkEnd w:id="4"/>
      <w:r w:rsidRPr="005B0C9B">
        <w:rPr>
          <w:rFonts w:ascii="Calibri" w:hAnsi="Calibri" w:cs="Calibri"/>
        </w:rPr>
        <w:t>2 – Fair</w:t>
      </w:r>
    </w:p>
    <w:p w14:paraId="34A703D7" w14:textId="77777777" w:rsidR="001444E0" w:rsidRPr="005B0C9B" w:rsidRDefault="004E3913">
      <w:pPr>
        <w:pStyle w:val="FirstParagraph"/>
        <w:rPr>
          <w:rFonts w:ascii="Calibri" w:hAnsi="Calibri" w:cs="Calibri"/>
        </w:rPr>
      </w:pPr>
      <w:r w:rsidRPr="005B0C9B">
        <w:rPr>
          <w:rFonts w:ascii="Calibri" w:hAnsi="Calibri" w:cs="Calibri"/>
        </w:rPr>
        <w:t>Some merit but significant weaknesses or limited collaborative benefit.</w:t>
      </w:r>
    </w:p>
    <w:p w14:paraId="064B1B16" w14:textId="77777777" w:rsidR="001444E0" w:rsidRPr="005B0C9B" w:rsidRDefault="004E3913">
      <w:pPr>
        <w:pStyle w:val="Heading3"/>
        <w:rPr>
          <w:rFonts w:ascii="Calibri" w:hAnsi="Calibri" w:cs="Calibri"/>
        </w:rPr>
      </w:pPr>
      <w:bookmarkStart w:id="6" w:name="poor"/>
      <w:bookmarkEnd w:id="5"/>
      <w:r w:rsidRPr="005B0C9B">
        <w:rPr>
          <w:rFonts w:ascii="Calibri" w:hAnsi="Calibri" w:cs="Calibri"/>
        </w:rPr>
        <w:t>1 – Poor</w:t>
      </w:r>
    </w:p>
    <w:p w14:paraId="0A5AD584" w14:textId="77777777" w:rsidR="001444E0" w:rsidRPr="005B0C9B" w:rsidRDefault="004E3913">
      <w:pPr>
        <w:pStyle w:val="FirstParagraph"/>
        <w:rPr>
          <w:rFonts w:ascii="Calibri" w:hAnsi="Calibri" w:cs="Calibri"/>
        </w:rPr>
      </w:pPr>
      <w:r w:rsidRPr="005B0C9B">
        <w:rPr>
          <w:rFonts w:ascii="Calibri" w:hAnsi="Calibri" w:cs="Calibri"/>
        </w:rPr>
        <w:t>Does not adequately address the criterion.</w:t>
      </w:r>
    </w:p>
    <w:p w14:paraId="59BDD71C" w14:textId="77777777" w:rsidR="001444E0" w:rsidRPr="005B0C9B" w:rsidRDefault="0004682E">
      <w:pPr>
        <w:rPr>
          <w:rFonts w:ascii="Calibri" w:hAnsi="Calibri" w:cs="Calibri"/>
        </w:rPr>
      </w:pPr>
      <w:r w:rsidRPr="005B0C9B">
        <w:rPr>
          <w:rFonts w:ascii="Calibri" w:hAnsi="Calibri" w:cs="Calibri"/>
        </w:rPr>
        <w:pict w14:anchorId="4374716C">
          <v:rect id="_x0000_i1025" style="width:0;height:1.5pt" o:hralign="center" o:hrstd="t" o:hr="t"/>
        </w:pict>
      </w:r>
    </w:p>
    <w:p w14:paraId="62F222D0" w14:textId="77777777" w:rsidR="001444E0" w:rsidRPr="005B0C9B" w:rsidRDefault="004E3913">
      <w:pPr>
        <w:pStyle w:val="Heading2"/>
        <w:rPr>
          <w:rFonts w:ascii="Calibri" w:hAnsi="Calibri" w:cs="Calibri"/>
          <w:color w:val="FF0000"/>
        </w:rPr>
      </w:pPr>
      <w:bookmarkStart w:id="7" w:name="funding-priorities"/>
      <w:bookmarkEnd w:id="1"/>
      <w:bookmarkEnd w:id="6"/>
      <w:r w:rsidRPr="005B0C9B">
        <w:rPr>
          <w:rFonts w:ascii="Calibri" w:hAnsi="Calibri" w:cs="Calibri"/>
          <w:color w:val="FF0000"/>
        </w:rPr>
        <w:lastRenderedPageBreak/>
        <w:t>Funding Priorities</w:t>
      </w:r>
    </w:p>
    <w:p w14:paraId="7E2E7700" w14:textId="77777777" w:rsidR="001444E0" w:rsidRPr="005B0C9B" w:rsidRDefault="004E3913">
      <w:pPr>
        <w:pStyle w:val="FirstParagraph"/>
        <w:rPr>
          <w:rFonts w:ascii="Calibri" w:hAnsi="Calibri" w:cs="Calibri"/>
        </w:rPr>
      </w:pPr>
      <w:r w:rsidRPr="005B0C9B">
        <w:rPr>
          <w:rFonts w:ascii="Calibri" w:hAnsi="Calibri" w:cs="Calibri"/>
        </w:rPr>
        <w:t>Preference will be given to projects that:</w:t>
      </w:r>
    </w:p>
    <w:p w14:paraId="57983B5A" w14:textId="77777777" w:rsidR="001444E0" w:rsidRPr="005B0C9B" w:rsidRDefault="004E3913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>establish new interdisciplinary collaborations;</w:t>
      </w:r>
    </w:p>
    <w:p w14:paraId="0629CB62" w14:textId="77777777" w:rsidR="001444E0" w:rsidRPr="005B0C9B" w:rsidRDefault="004E3913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>bring together investigators from different laboratories or scientific disciplines;</w:t>
      </w:r>
    </w:p>
    <w:p w14:paraId="0C6C205C" w14:textId="77777777" w:rsidR="001444E0" w:rsidRPr="005B0C9B" w:rsidRDefault="004E3913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>involve Early- and Mid-Career Researchers in leadership roles;</w:t>
      </w:r>
    </w:p>
    <w:p w14:paraId="2B220DEA" w14:textId="77777777" w:rsidR="001444E0" w:rsidRPr="005B0C9B" w:rsidRDefault="004E3913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>generate data that directly supports future competitive grant applications;</w:t>
      </w:r>
    </w:p>
    <w:p w14:paraId="547C8F17" w14:textId="77777777" w:rsidR="001444E0" w:rsidRPr="005B0C9B" w:rsidRDefault="004E3913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>create new technologies, methodologies or biological applications;</w:t>
      </w:r>
    </w:p>
    <w:p w14:paraId="498A5154" w14:textId="77777777" w:rsidR="001444E0" w:rsidRPr="005B0C9B" w:rsidRDefault="004E3913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>demonstrate a clear pathway to longer-term collaborative research.</w:t>
      </w:r>
    </w:p>
    <w:p w14:paraId="5A5ED38A" w14:textId="77777777" w:rsidR="001444E0" w:rsidRPr="005B0C9B" w:rsidRDefault="0004682E">
      <w:pPr>
        <w:rPr>
          <w:rFonts w:ascii="Calibri" w:hAnsi="Calibri" w:cs="Calibri"/>
        </w:rPr>
      </w:pPr>
      <w:r w:rsidRPr="005B0C9B">
        <w:rPr>
          <w:rFonts w:ascii="Calibri" w:hAnsi="Calibri" w:cs="Calibri"/>
        </w:rPr>
        <w:pict w14:anchorId="65300C1B">
          <v:rect id="_x0000_i1026" style="width:0;height:1.5pt" o:hralign="center" o:hrstd="t" o:hr="t"/>
        </w:pict>
      </w:r>
    </w:p>
    <w:p w14:paraId="02E62EAD" w14:textId="77777777" w:rsidR="001444E0" w:rsidRPr="005B0C9B" w:rsidRDefault="004E3913">
      <w:pPr>
        <w:pStyle w:val="Heading2"/>
        <w:rPr>
          <w:rFonts w:ascii="Calibri" w:hAnsi="Calibri" w:cs="Calibri"/>
          <w:color w:val="FF0000"/>
        </w:rPr>
      </w:pPr>
      <w:bookmarkStart w:id="8" w:name="conditions-of-award"/>
      <w:bookmarkEnd w:id="7"/>
      <w:r w:rsidRPr="005B0C9B">
        <w:rPr>
          <w:rFonts w:ascii="Calibri" w:hAnsi="Calibri" w:cs="Calibri"/>
          <w:color w:val="FF0000"/>
        </w:rPr>
        <w:t>Conditions of Award</w:t>
      </w:r>
    </w:p>
    <w:p w14:paraId="539958A5" w14:textId="77777777" w:rsidR="001444E0" w:rsidRPr="005B0C9B" w:rsidRDefault="004E3913">
      <w:pPr>
        <w:pStyle w:val="FirstParagraph"/>
        <w:rPr>
          <w:rFonts w:ascii="Calibri" w:hAnsi="Calibri" w:cs="Calibri"/>
        </w:rPr>
      </w:pPr>
      <w:r w:rsidRPr="005B0C9B">
        <w:rPr>
          <w:rFonts w:ascii="Calibri" w:hAnsi="Calibri" w:cs="Calibri"/>
        </w:rPr>
        <w:t>Successful teams will:</w:t>
      </w:r>
    </w:p>
    <w:p w14:paraId="3CEA9BD1" w14:textId="38369790" w:rsidR="001444E0" w:rsidRPr="005B0C9B" w:rsidRDefault="004E3913">
      <w:pPr>
        <w:pStyle w:val="Compact"/>
        <w:numPr>
          <w:ilvl w:val="0"/>
          <w:numId w:val="3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 xml:space="preserve">commence the project </w:t>
      </w:r>
      <w:r w:rsidR="004E4D95" w:rsidRPr="005B0C9B">
        <w:rPr>
          <w:rFonts w:ascii="Calibri" w:hAnsi="Calibri" w:cs="Calibri"/>
        </w:rPr>
        <w:t>immediately</w:t>
      </w:r>
      <w:r w:rsidRPr="005B0C9B">
        <w:rPr>
          <w:rFonts w:ascii="Calibri" w:hAnsi="Calibri" w:cs="Calibri"/>
        </w:rPr>
        <w:t>;</w:t>
      </w:r>
    </w:p>
    <w:p w14:paraId="0F6884A9" w14:textId="77777777" w:rsidR="001444E0" w:rsidRPr="005B0C9B" w:rsidRDefault="004E3913">
      <w:pPr>
        <w:pStyle w:val="Compact"/>
        <w:numPr>
          <w:ilvl w:val="0"/>
          <w:numId w:val="3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>complete the project within 12 months;</w:t>
      </w:r>
    </w:p>
    <w:p w14:paraId="37B5F1CE" w14:textId="77777777" w:rsidR="001444E0" w:rsidRPr="005B0C9B" w:rsidRDefault="004E3913">
      <w:pPr>
        <w:pStyle w:val="Compact"/>
        <w:numPr>
          <w:ilvl w:val="0"/>
          <w:numId w:val="3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>acknowledge Brain Theme Seed Funding in resulting presentations and publications;</w:t>
      </w:r>
    </w:p>
    <w:p w14:paraId="5A0A3E55" w14:textId="4580378A" w:rsidR="001444E0" w:rsidRPr="005B0C9B" w:rsidRDefault="004E3913">
      <w:pPr>
        <w:pStyle w:val="Compact"/>
        <w:numPr>
          <w:ilvl w:val="0"/>
          <w:numId w:val="3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>provide a one-page final report</w:t>
      </w:r>
      <w:r w:rsidR="00737B5E" w:rsidRPr="005B0C9B">
        <w:rPr>
          <w:rFonts w:ascii="Calibri" w:hAnsi="Calibri" w:cs="Calibri"/>
        </w:rPr>
        <w:t xml:space="preserve"> by 30.09.2027</w:t>
      </w:r>
      <w:r w:rsidRPr="005B0C9B">
        <w:rPr>
          <w:rFonts w:ascii="Calibri" w:hAnsi="Calibri" w:cs="Calibri"/>
        </w:rPr>
        <w:t>;</w:t>
      </w:r>
    </w:p>
    <w:p w14:paraId="56061C31" w14:textId="0F02E651" w:rsidR="001444E0" w:rsidRPr="005B0C9B" w:rsidRDefault="004E3913">
      <w:pPr>
        <w:pStyle w:val="Compact"/>
        <w:numPr>
          <w:ilvl w:val="0"/>
          <w:numId w:val="3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 xml:space="preserve">present </w:t>
      </w:r>
      <w:r w:rsidR="004E4D95" w:rsidRPr="005B0C9B">
        <w:rPr>
          <w:rFonts w:ascii="Calibri" w:hAnsi="Calibri" w:cs="Calibri"/>
        </w:rPr>
        <w:t xml:space="preserve">progress </w:t>
      </w:r>
      <w:r w:rsidRPr="005B0C9B">
        <w:rPr>
          <w:rFonts w:ascii="Calibri" w:hAnsi="Calibri" w:cs="Calibri"/>
        </w:rPr>
        <w:t xml:space="preserve">outcomes </w:t>
      </w:r>
      <w:r w:rsidR="00737B5E" w:rsidRPr="005B0C9B">
        <w:rPr>
          <w:rFonts w:ascii="Calibri" w:hAnsi="Calibri" w:cs="Calibri"/>
        </w:rPr>
        <w:t>at the Annual</w:t>
      </w:r>
      <w:r w:rsidRPr="005B0C9B">
        <w:rPr>
          <w:rFonts w:ascii="Calibri" w:hAnsi="Calibri" w:cs="Calibri"/>
        </w:rPr>
        <w:t xml:space="preserve"> Symposium</w:t>
      </w:r>
      <w:r w:rsidR="004E4D95" w:rsidRPr="005B0C9B">
        <w:rPr>
          <w:rFonts w:ascii="Calibri" w:hAnsi="Calibri" w:cs="Calibri"/>
        </w:rPr>
        <w:t>;</w:t>
      </w:r>
    </w:p>
    <w:p w14:paraId="0BC4CAFA" w14:textId="389F7340" w:rsidR="004E4D95" w:rsidRPr="005B0C9B" w:rsidRDefault="004E4D95">
      <w:pPr>
        <w:pStyle w:val="Compact"/>
        <w:numPr>
          <w:ilvl w:val="0"/>
          <w:numId w:val="3"/>
        </w:numPr>
        <w:rPr>
          <w:rFonts w:ascii="Calibri" w:hAnsi="Calibri" w:cs="Calibri"/>
        </w:rPr>
      </w:pPr>
      <w:r w:rsidRPr="005B0C9B">
        <w:rPr>
          <w:rFonts w:ascii="Calibri" w:hAnsi="Calibri" w:cs="Calibri"/>
        </w:rPr>
        <w:t>present outcomes at a future Brain Theme Workshop.</w:t>
      </w:r>
      <w:bookmarkEnd w:id="0"/>
      <w:bookmarkEnd w:id="8"/>
    </w:p>
    <w:p w14:paraId="2AB47C17" w14:textId="77777777" w:rsidR="00737B5E" w:rsidRPr="005B0C9B" w:rsidRDefault="00737B5E" w:rsidP="00737B5E">
      <w:pPr>
        <w:pStyle w:val="Compact"/>
        <w:rPr>
          <w:rFonts w:ascii="Calibri" w:hAnsi="Calibri" w:cs="Calibri"/>
        </w:rPr>
      </w:pPr>
    </w:p>
    <w:p w14:paraId="4F92A5B7" w14:textId="3F8E20D7" w:rsidR="005B0C9B" w:rsidRPr="005B0C9B" w:rsidRDefault="005B0C9B" w:rsidP="00737B5E">
      <w:pPr>
        <w:pStyle w:val="Compact"/>
        <w:rPr>
          <w:rFonts w:ascii="Calibri" w:hAnsi="Calibri" w:cs="Calibri"/>
          <w:sz w:val="32"/>
          <w:szCs w:val="32"/>
        </w:rPr>
      </w:pPr>
      <w:r w:rsidRPr="005B0C9B">
        <w:rPr>
          <w:rFonts w:ascii="Calibri" w:hAnsi="Calibri" w:cs="Calibri"/>
          <w:color w:val="FF0000"/>
          <w:sz w:val="32"/>
          <w:szCs w:val="32"/>
        </w:rPr>
        <w:t>Grant submission, outcomes and start date</w:t>
      </w:r>
    </w:p>
    <w:p w14:paraId="2524D7E0" w14:textId="794EEFBB" w:rsidR="00737B5E" w:rsidRPr="005B0C9B" w:rsidRDefault="00737B5E" w:rsidP="00737B5E">
      <w:pPr>
        <w:pStyle w:val="Compact"/>
        <w:rPr>
          <w:rFonts w:ascii="Calibri" w:hAnsi="Calibri" w:cs="Calibri"/>
        </w:rPr>
      </w:pPr>
      <w:r w:rsidRPr="005B0C9B">
        <w:rPr>
          <w:rFonts w:ascii="Calibri" w:hAnsi="Calibri" w:cs="Calibri"/>
        </w:rPr>
        <w:t>Grants are due by 5pm Friday 28</w:t>
      </w:r>
      <w:r w:rsidRPr="005B0C9B">
        <w:rPr>
          <w:rFonts w:ascii="Calibri" w:hAnsi="Calibri" w:cs="Calibri"/>
          <w:vertAlign w:val="superscript"/>
        </w:rPr>
        <w:t>th</w:t>
      </w:r>
      <w:r w:rsidRPr="005B0C9B">
        <w:rPr>
          <w:rFonts w:ascii="Calibri" w:hAnsi="Calibri" w:cs="Calibri"/>
        </w:rPr>
        <w:t xml:space="preserve"> </w:t>
      </w:r>
      <w:r w:rsidR="002D1069" w:rsidRPr="005B0C9B">
        <w:rPr>
          <w:rFonts w:ascii="Calibri" w:hAnsi="Calibri" w:cs="Calibri"/>
        </w:rPr>
        <w:t>August</w:t>
      </w:r>
      <w:r w:rsidRPr="005B0C9B">
        <w:rPr>
          <w:rFonts w:ascii="Calibri" w:hAnsi="Calibri" w:cs="Calibri"/>
        </w:rPr>
        <w:t xml:space="preserve"> by emailing to</w:t>
      </w:r>
      <w:r w:rsidR="002D1069" w:rsidRPr="005B0C9B">
        <w:rPr>
          <w:rFonts w:ascii="Calibri" w:hAnsi="Calibri" w:cs="Calibri"/>
        </w:rPr>
        <w:t xml:space="preserve">: </w:t>
      </w:r>
      <w:hyperlink r:id="rId5" w:history="1">
        <w:r w:rsidR="002D1069" w:rsidRPr="005B0C9B">
          <w:rPr>
            <w:rStyle w:val="Hyperlink"/>
            <w:rFonts w:ascii="Calibri" w:hAnsi="Calibri" w:cs="Calibri"/>
          </w:rPr>
          <w:t>lezane@uow.edu.au</w:t>
        </w:r>
      </w:hyperlink>
      <w:r w:rsidR="002D1069" w:rsidRPr="005B0C9B">
        <w:rPr>
          <w:rFonts w:ascii="Calibri" w:hAnsi="Calibri" w:cs="Calibri"/>
        </w:rPr>
        <w:t xml:space="preserve"> and </w:t>
      </w:r>
      <w:r w:rsidRPr="005B0C9B">
        <w:rPr>
          <w:rFonts w:ascii="Calibri" w:hAnsi="Calibri" w:cs="Calibri"/>
        </w:rPr>
        <w:t>will be assessed by a panel of QUBIC C</w:t>
      </w:r>
      <w:r w:rsidR="00137E2C" w:rsidRPr="005B0C9B">
        <w:rPr>
          <w:rFonts w:ascii="Calibri" w:hAnsi="Calibri" w:cs="Calibri"/>
        </w:rPr>
        <w:t>I</w:t>
      </w:r>
      <w:r w:rsidRPr="005B0C9B">
        <w:rPr>
          <w:rFonts w:ascii="Calibri" w:hAnsi="Calibri" w:cs="Calibri"/>
        </w:rPr>
        <w:t>s</w:t>
      </w:r>
      <w:r w:rsidR="005B0C9B" w:rsidRPr="005B0C9B">
        <w:rPr>
          <w:rFonts w:ascii="Calibri" w:hAnsi="Calibri" w:cs="Calibri"/>
        </w:rPr>
        <w:t>.</w:t>
      </w:r>
      <w:r w:rsidR="00137E2C" w:rsidRPr="005B0C9B">
        <w:rPr>
          <w:rFonts w:ascii="Calibri" w:hAnsi="Calibri" w:cs="Calibri"/>
        </w:rPr>
        <w:t xml:space="preserve"> </w:t>
      </w:r>
      <w:r w:rsidR="005B0C9B" w:rsidRPr="005B0C9B">
        <w:rPr>
          <w:rFonts w:ascii="Calibri" w:hAnsi="Calibri" w:cs="Calibri"/>
        </w:rPr>
        <w:t>O</w:t>
      </w:r>
      <w:r w:rsidR="00137E2C" w:rsidRPr="005B0C9B">
        <w:rPr>
          <w:rFonts w:ascii="Calibri" w:hAnsi="Calibri" w:cs="Calibri"/>
        </w:rPr>
        <w:t xml:space="preserve">utcomes will be announced in September with projects </w:t>
      </w:r>
      <w:r w:rsidR="005B0C9B" w:rsidRPr="005B0C9B">
        <w:rPr>
          <w:rFonts w:ascii="Calibri" w:hAnsi="Calibri" w:cs="Calibri"/>
        </w:rPr>
        <w:t xml:space="preserve">to </w:t>
      </w:r>
      <w:r w:rsidR="00137E2C" w:rsidRPr="005B0C9B">
        <w:rPr>
          <w:rFonts w:ascii="Calibri" w:hAnsi="Calibri" w:cs="Calibri"/>
        </w:rPr>
        <w:t xml:space="preserve">start immediately. </w:t>
      </w:r>
    </w:p>
    <w:sectPr w:rsidR="00737B5E" w:rsidRPr="005B0C9B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C8AB06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488C8C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77706144">
    <w:abstractNumId w:val="0"/>
  </w:num>
  <w:num w:numId="2" w16cid:durableId="2026396753">
    <w:abstractNumId w:val="1"/>
  </w:num>
  <w:num w:numId="3" w16cid:durableId="360055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E0"/>
    <w:rsid w:val="00137E2C"/>
    <w:rsid w:val="001444E0"/>
    <w:rsid w:val="002D1069"/>
    <w:rsid w:val="004E3913"/>
    <w:rsid w:val="004E4D95"/>
    <w:rsid w:val="005B0C9B"/>
    <w:rsid w:val="005D0F4D"/>
    <w:rsid w:val="0069770B"/>
    <w:rsid w:val="00737B5E"/>
    <w:rsid w:val="00CB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81522"/>
  <w15:docId w15:val="{FB99E9E1-C4AD-4FCB-9E9B-EC3AC4DB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D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zane@uow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Wollongong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Lezanne Ooi</dc:creator>
  <cp:keywords/>
  <cp:lastModifiedBy>Lezanne Ooi</cp:lastModifiedBy>
  <cp:revision>6</cp:revision>
  <dcterms:created xsi:type="dcterms:W3CDTF">2026-08-05T02:24:00Z</dcterms:created>
  <dcterms:modified xsi:type="dcterms:W3CDTF">2026-08-06T21:39:00Z</dcterms:modified>
</cp:coreProperties>
</file>